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EB92C" w14:textId="77777777" w:rsidR="00E34EF0" w:rsidRPr="00E34EF0" w:rsidRDefault="00E34EF0" w:rsidP="00E34EF0">
      <w:pPr>
        <w:rPr>
          <w:b/>
          <w:bCs/>
        </w:rPr>
      </w:pPr>
      <w:r w:rsidRPr="00E34EF0">
        <w:rPr>
          <w:b/>
          <w:bCs/>
        </w:rPr>
        <w:t>Konu: Ortak Alan Kullanım Süreçlerine İlişkin Duyuru ve Kayıt Sisteminin Oluşturulması</w:t>
      </w:r>
    </w:p>
    <w:p w14:paraId="1D705272" w14:textId="58BEEC24" w:rsidR="00E34EF0" w:rsidRPr="00E34EF0" w:rsidRDefault="00E34EF0" w:rsidP="00E34EF0">
      <w:r w:rsidRPr="00E34EF0">
        <w:rPr>
          <w:b/>
          <w:bCs/>
        </w:rPr>
        <w:t>Birim:</w:t>
      </w:r>
      <w:r w:rsidRPr="00E34EF0">
        <w:t xml:space="preserve"> Siirt Üniversitesi Sağlık Bilimleri Fakültesi </w:t>
      </w:r>
      <w:r w:rsidRPr="00E34EF0">
        <w:br/>
      </w:r>
      <w:r w:rsidRPr="00E34EF0">
        <w:rPr>
          <w:b/>
          <w:bCs/>
        </w:rPr>
        <w:t>PUKÖ No:</w:t>
      </w:r>
      <w:r w:rsidRPr="00E34EF0">
        <w:t xml:space="preserve"> 2026/05</w:t>
      </w:r>
    </w:p>
    <w:p w14:paraId="79179D9A" w14:textId="77777777" w:rsidR="00E34EF0" w:rsidRPr="00E34EF0" w:rsidRDefault="00E34EF0" w:rsidP="00E34EF0">
      <w:pPr>
        <w:rPr>
          <w:b/>
          <w:bCs/>
        </w:rPr>
      </w:pPr>
      <w:r w:rsidRPr="00E34EF0">
        <w:rPr>
          <w:b/>
          <w:bCs/>
        </w:rPr>
        <w:t>PLANLA (P)</w:t>
      </w:r>
    </w:p>
    <w:p w14:paraId="1A061402" w14:textId="77777777" w:rsidR="00E34EF0" w:rsidRPr="00E34EF0" w:rsidRDefault="00E34EF0" w:rsidP="00E34EF0">
      <w:pPr>
        <w:rPr>
          <w:b/>
          <w:bCs/>
        </w:rPr>
      </w:pPr>
      <w:r w:rsidRPr="00E34EF0">
        <w:rPr>
          <w:b/>
          <w:bCs/>
        </w:rPr>
        <w:t>Faaliyet Tanımı:</w:t>
      </w:r>
    </w:p>
    <w:p w14:paraId="763A5C54" w14:textId="77777777" w:rsidR="00E34EF0" w:rsidRPr="00E34EF0" w:rsidRDefault="00E34EF0" w:rsidP="00E34EF0">
      <w:r w:rsidRPr="00E34EF0">
        <w:t>Yapılan değerlendirmelerde ortak kullanım alanlarına (laboratuvar, toplantı salonu, beceri laboratuvarı, çalışma alanları vb.) ilişkin kullanım süreçlerinin standart şekilde duyurulmadığı ve kullanım kayıtlarının düzenli tutulmadığı belirlenmiştir. Bu doğrultuda ortak alan kullanım süreçlerinin sistematik hale getirilmesi, kullanım kurallarının görünür şekilde paylaşılması ve kullanım kayıtlarının izlenebilir biçimde oluşturulması kararlaştırılmıştır.</w:t>
      </w:r>
    </w:p>
    <w:p w14:paraId="37F4E6EC" w14:textId="77777777" w:rsidR="00E34EF0" w:rsidRPr="00E34EF0" w:rsidRDefault="00E34EF0" w:rsidP="00E34EF0">
      <w:pPr>
        <w:rPr>
          <w:b/>
          <w:bCs/>
        </w:rPr>
      </w:pPr>
      <w:r w:rsidRPr="00E34EF0">
        <w:rPr>
          <w:b/>
          <w:bCs/>
        </w:rPr>
        <w:t>Planlanan Adımlar:</w:t>
      </w:r>
    </w:p>
    <w:p w14:paraId="494BAE7F" w14:textId="77777777" w:rsidR="00E34EF0" w:rsidRPr="00E34EF0" w:rsidRDefault="00E34EF0" w:rsidP="00E34EF0">
      <w:pPr>
        <w:numPr>
          <w:ilvl w:val="0"/>
          <w:numId w:val="1"/>
        </w:numPr>
      </w:pPr>
      <w:r w:rsidRPr="00E34EF0">
        <w:t xml:space="preserve">Fakülte bünyesindeki ortak kullanım alanlarının belirlenmesi. </w:t>
      </w:r>
    </w:p>
    <w:p w14:paraId="777211E7" w14:textId="77777777" w:rsidR="00E34EF0" w:rsidRPr="00E34EF0" w:rsidRDefault="00E34EF0" w:rsidP="00E34EF0">
      <w:pPr>
        <w:numPr>
          <w:ilvl w:val="0"/>
          <w:numId w:val="1"/>
        </w:numPr>
      </w:pPr>
      <w:r w:rsidRPr="00E34EF0">
        <w:t xml:space="preserve">Ortak alan kullanım kuralları ve kullanım esaslarının hazırlanması. </w:t>
      </w:r>
    </w:p>
    <w:p w14:paraId="6E25CDF7" w14:textId="77777777" w:rsidR="00E34EF0" w:rsidRPr="00E34EF0" w:rsidRDefault="00E34EF0" w:rsidP="00E34EF0">
      <w:pPr>
        <w:numPr>
          <w:ilvl w:val="0"/>
          <w:numId w:val="1"/>
        </w:numPr>
      </w:pPr>
      <w:r w:rsidRPr="00E34EF0">
        <w:t xml:space="preserve">Ortak alan kullanımına ilişkin duyuru metinleri ve bilgilendirme afişlerinin oluşturulması. </w:t>
      </w:r>
    </w:p>
    <w:p w14:paraId="3B5B7118" w14:textId="77777777" w:rsidR="00E34EF0" w:rsidRPr="00E34EF0" w:rsidRDefault="00E34EF0" w:rsidP="00E34EF0">
      <w:pPr>
        <w:numPr>
          <w:ilvl w:val="0"/>
          <w:numId w:val="1"/>
        </w:numPr>
      </w:pPr>
      <w:r w:rsidRPr="00E34EF0">
        <w:t xml:space="preserve">Kullanım takip çizelgesi ve kayıt formlarının hazırlanması. </w:t>
      </w:r>
    </w:p>
    <w:p w14:paraId="3E0E8301" w14:textId="23628A7F" w:rsidR="00E34EF0" w:rsidRPr="00E34EF0" w:rsidRDefault="00E34EF0" w:rsidP="00E34EF0">
      <w:pPr>
        <w:numPr>
          <w:ilvl w:val="0"/>
          <w:numId w:val="1"/>
        </w:numPr>
      </w:pPr>
      <w:r w:rsidRPr="00E34EF0">
        <w:t xml:space="preserve">Kullanım süreçlerinin duyuru panoları aracılığıyla paylaşılması. </w:t>
      </w:r>
    </w:p>
    <w:p w14:paraId="4DC49CAC" w14:textId="77777777" w:rsidR="00E34EF0" w:rsidRPr="00E34EF0" w:rsidRDefault="00E34EF0" w:rsidP="00E34EF0">
      <w:pPr>
        <w:rPr>
          <w:b/>
          <w:bCs/>
        </w:rPr>
      </w:pPr>
      <w:r w:rsidRPr="00E34EF0">
        <w:rPr>
          <w:b/>
          <w:bCs/>
        </w:rPr>
        <w:t>Sorumlu Birimler:</w:t>
      </w:r>
    </w:p>
    <w:p w14:paraId="0ABB4E20" w14:textId="21432D50" w:rsidR="00E34EF0" w:rsidRPr="00E34EF0" w:rsidRDefault="00E34EF0" w:rsidP="00E34EF0">
      <w:r w:rsidRPr="00E34EF0">
        <w:t>Fakülte Dekanlığı, Kalite Komisyonu, Laboratuvar Sorumluları</w:t>
      </w:r>
    </w:p>
    <w:p w14:paraId="4EB0DAB8" w14:textId="77777777" w:rsidR="00E34EF0" w:rsidRPr="00E34EF0" w:rsidRDefault="00E34EF0" w:rsidP="00E34EF0">
      <w:pPr>
        <w:rPr>
          <w:b/>
          <w:bCs/>
        </w:rPr>
      </w:pPr>
      <w:r w:rsidRPr="00E34EF0">
        <w:rPr>
          <w:b/>
          <w:bCs/>
        </w:rPr>
        <w:t>Nesnel Kanıt:</w:t>
      </w:r>
    </w:p>
    <w:p w14:paraId="71C3AE6A" w14:textId="77777777" w:rsidR="00E34EF0" w:rsidRPr="00E34EF0" w:rsidRDefault="00E34EF0" w:rsidP="00E34EF0">
      <w:r w:rsidRPr="00E34EF0">
        <w:t>Toplantı tutanakları, kullanım talimatları, duyuru afişleri, kayıt formları</w:t>
      </w:r>
    </w:p>
    <w:p w14:paraId="7B071616" w14:textId="77777777" w:rsidR="00E34EF0" w:rsidRPr="00E34EF0" w:rsidRDefault="00E34EF0" w:rsidP="00E34EF0">
      <w:pPr>
        <w:rPr>
          <w:b/>
          <w:bCs/>
        </w:rPr>
      </w:pPr>
      <w:r w:rsidRPr="00E34EF0">
        <w:rPr>
          <w:b/>
          <w:bCs/>
        </w:rPr>
        <w:t>Planlama Periyodu:</w:t>
      </w:r>
    </w:p>
    <w:p w14:paraId="15CED7AD" w14:textId="1667EF13" w:rsidR="00E34EF0" w:rsidRPr="00E34EF0" w:rsidRDefault="00E34EF0" w:rsidP="00E34EF0">
      <w:r w:rsidRPr="00E34EF0">
        <w:t>2026 Bahar Dönemi</w:t>
      </w:r>
    </w:p>
    <w:p w14:paraId="3B34CFEE" w14:textId="77777777" w:rsidR="00E34EF0" w:rsidRPr="00E34EF0" w:rsidRDefault="00E34EF0" w:rsidP="00E34EF0">
      <w:pPr>
        <w:rPr>
          <w:b/>
          <w:bCs/>
        </w:rPr>
      </w:pPr>
      <w:r w:rsidRPr="00E34EF0">
        <w:rPr>
          <w:b/>
          <w:bCs/>
        </w:rPr>
        <w:t>UYGULA (U)</w:t>
      </w:r>
    </w:p>
    <w:p w14:paraId="7419AD42" w14:textId="77777777" w:rsidR="00E34EF0" w:rsidRPr="00E34EF0" w:rsidRDefault="00E34EF0" w:rsidP="00E34EF0">
      <w:pPr>
        <w:rPr>
          <w:b/>
          <w:bCs/>
        </w:rPr>
      </w:pPr>
      <w:r w:rsidRPr="00E34EF0">
        <w:rPr>
          <w:b/>
          <w:bCs/>
        </w:rPr>
        <w:t>Gerçekleştirilen Faaliyetler:</w:t>
      </w:r>
    </w:p>
    <w:p w14:paraId="1818A7FA" w14:textId="77777777" w:rsidR="00E34EF0" w:rsidRPr="00E34EF0" w:rsidRDefault="00E34EF0" w:rsidP="00E34EF0">
      <w:pPr>
        <w:numPr>
          <w:ilvl w:val="0"/>
          <w:numId w:val="2"/>
        </w:numPr>
      </w:pPr>
      <w:r w:rsidRPr="00E34EF0">
        <w:t xml:space="preserve">Ortak kullanım alanlarına yönelik kullanım kuralları hazırlanmıştır. </w:t>
      </w:r>
    </w:p>
    <w:p w14:paraId="04F0E3FC" w14:textId="77777777" w:rsidR="00E34EF0" w:rsidRPr="00E34EF0" w:rsidRDefault="00E34EF0" w:rsidP="00E34EF0">
      <w:pPr>
        <w:numPr>
          <w:ilvl w:val="0"/>
          <w:numId w:val="2"/>
        </w:numPr>
      </w:pPr>
      <w:r w:rsidRPr="00E34EF0">
        <w:t xml:space="preserve">Laboratuvar ve ortak alan girişlerine kullanım talimatları asılmıştır. </w:t>
      </w:r>
    </w:p>
    <w:p w14:paraId="2866FCEF" w14:textId="77777777" w:rsidR="00E34EF0" w:rsidRPr="00E34EF0" w:rsidRDefault="00E34EF0" w:rsidP="00E34EF0">
      <w:pPr>
        <w:numPr>
          <w:ilvl w:val="0"/>
          <w:numId w:val="2"/>
        </w:numPr>
      </w:pPr>
      <w:r w:rsidRPr="00E34EF0">
        <w:t xml:space="preserve">Ortak alan kullanımına ilişkin duyurular web sayfası ve duyuru panolarında paylaşılmıştır. </w:t>
      </w:r>
    </w:p>
    <w:p w14:paraId="1202341E" w14:textId="77777777" w:rsidR="00E34EF0" w:rsidRPr="00E34EF0" w:rsidRDefault="00E34EF0" w:rsidP="00E34EF0">
      <w:pPr>
        <w:numPr>
          <w:ilvl w:val="0"/>
          <w:numId w:val="2"/>
        </w:numPr>
      </w:pPr>
      <w:r w:rsidRPr="00E34EF0">
        <w:t xml:space="preserve">Kullanım kayıtlarının tutulmasına yönelik takip çizelgeleri oluşturulmuştur. </w:t>
      </w:r>
    </w:p>
    <w:p w14:paraId="79962DD3" w14:textId="77777777" w:rsidR="00E34EF0" w:rsidRPr="00E34EF0" w:rsidRDefault="00E34EF0" w:rsidP="00E34EF0">
      <w:pPr>
        <w:rPr>
          <w:b/>
          <w:bCs/>
        </w:rPr>
      </w:pPr>
      <w:r w:rsidRPr="00E34EF0">
        <w:rPr>
          <w:b/>
          <w:bCs/>
        </w:rPr>
        <w:t>Sorumlu Birimler:</w:t>
      </w:r>
    </w:p>
    <w:p w14:paraId="1168EA12" w14:textId="292E2809" w:rsidR="00E34EF0" w:rsidRPr="00E34EF0" w:rsidRDefault="00E34EF0" w:rsidP="00E34EF0">
      <w:r w:rsidRPr="00E34EF0">
        <w:t>Laboratuvar Sorumluları, Kalite Komisyonu</w:t>
      </w:r>
    </w:p>
    <w:p w14:paraId="00E8761B" w14:textId="77777777" w:rsidR="00E34EF0" w:rsidRPr="00E34EF0" w:rsidRDefault="00E34EF0" w:rsidP="00E34EF0">
      <w:pPr>
        <w:rPr>
          <w:b/>
          <w:bCs/>
        </w:rPr>
      </w:pPr>
      <w:r w:rsidRPr="00E34EF0">
        <w:rPr>
          <w:b/>
          <w:bCs/>
        </w:rPr>
        <w:t>Nesnel Kanıt:</w:t>
      </w:r>
    </w:p>
    <w:p w14:paraId="71079ACF" w14:textId="02A0113E" w:rsidR="00E34EF0" w:rsidRPr="00E34EF0" w:rsidRDefault="00E34EF0" w:rsidP="00E34EF0">
      <w:r>
        <w:t>K</w:t>
      </w:r>
      <w:r w:rsidRPr="00E34EF0">
        <w:t>ullanım çizelgeleri</w:t>
      </w:r>
    </w:p>
    <w:p w14:paraId="6337D6AB" w14:textId="77777777" w:rsidR="00E34EF0" w:rsidRDefault="00E34EF0" w:rsidP="00E34EF0">
      <w:pPr>
        <w:rPr>
          <w:b/>
          <w:bCs/>
        </w:rPr>
      </w:pPr>
    </w:p>
    <w:p w14:paraId="4BCAEF76" w14:textId="2C4B6393" w:rsidR="00E34EF0" w:rsidRPr="00E34EF0" w:rsidRDefault="00E34EF0" w:rsidP="00E34EF0">
      <w:pPr>
        <w:rPr>
          <w:b/>
          <w:bCs/>
        </w:rPr>
      </w:pPr>
      <w:r w:rsidRPr="00E34EF0">
        <w:rPr>
          <w:b/>
          <w:bCs/>
        </w:rPr>
        <w:lastRenderedPageBreak/>
        <w:t>Uygulama Periyodu:</w:t>
      </w:r>
    </w:p>
    <w:p w14:paraId="22468B4B" w14:textId="3ED96224" w:rsidR="00E34EF0" w:rsidRPr="00E34EF0" w:rsidRDefault="00E34EF0" w:rsidP="00E34EF0">
      <w:r w:rsidRPr="00E34EF0">
        <w:t>2026 Bahar Dönemi</w:t>
      </w:r>
    </w:p>
    <w:p w14:paraId="075A702D" w14:textId="77777777" w:rsidR="00E34EF0" w:rsidRPr="00E34EF0" w:rsidRDefault="00E34EF0" w:rsidP="00E34EF0">
      <w:pPr>
        <w:rPr>
          <w:b/>
          <w:bCs/>
        </w:rPr>
      </w:pPr>
      <w:r w:rsidRPr="00E34EF0">
        <w:rPr>
          <w:b/>
          <w:bCs/>
        </w:rPr>
        <w:t>KONTROL ET (K)</w:t>
      </w:r>
    </w:p>
    <w:p w14:paraId="338E1D1B" w14:textId="77777777" w:rsidR="00E34EF0" w:rsidRPr="00E34EF0" w:rsidRDefault="00E34EF0" w:rsidP="00E34EF0">
      <w:pPr>
        <w:rPr>
          <w:b/>
          <w:bCs/>
        </w:rPr>
      </w:pPr>
      <w:r w:rsidRPr="00E34EF0">
        <w:rPr>
          <w:b/>
          <w:bCs/>
        </w:rPr>
        <w:t>İzleme Kriterleri:</w:t>
      </w:r>
    </w:p>
    <w:p w14:paraId="6DFF5578" w14:textId="77777777" w:rsidR="00E34EF0" w:rsidRPr="00E34EF0" w:rsidRDefault="00E34EF0" w:rsidP="00E34EF0">
      <w:pPr>
        <w:numPr>
          <w:ilvl w:val="0"/>
          <w:numId w:val="3"/>
        </w:numPr>
      </w:pPr>
      <w:r w:rsidRPr="00E34EF0">
        <w:t xml:space="preserve">Ortak alan kullanım kayıtlarının düzenli tutulma durumu </w:t>
      </w:r>
    </w:p>
    <w:p w14:paraId="777ED36D" w14:textId="77777777" w:rsidR="00E34EF0" w:rsidRPr="00E34EF0" w:rsidRDefault="00E34EF0" w:rsidP="00E34EF0">
      <w:pPr>
        <w:numPr>
          <w:ilvl w:val="0"/>
          <w:numId w:val="3"/>
        </w:numPr>
      </w:pPr>
      <w:r w:rsidRPr="00E34EF0">
        <w:t xml:space="preserve">Ortak alan kullanımına ilişkin öğrenci geri bildirimleri </w:t>
      </w:r>
    </w:p>
    <w:p w14:paraId="57820018" w14:textId="77777777" w:rsidR="00E34EF0" w:rsidRPr="00E34EF0" w:rsidRDefault="00E34EF0" w:rsidP="00E34EF0">
      <w:pPr>
        <w:numPr>
          <w:ilvl w:val="0"/>
          <w:numId w:val="3"/>
        </w:numPr>
      </w:pPr>
      <w:r w:rsidRPr="00E34EF0">
        <w:t xml:space="preserve">Kullanım kurallarına uyum düzeyi </w:t>
      </w:r>
    </w:p>
    <w:p w14:paraId="314A9088" w14:textId="77777777" w:rsidR="00E34EF0" w:rsidRPr="00E34EF0" w:rsidRDefault="00E34EF0" w:rsidP="00E34EF0">
      <w:pPr>
        <w:numPr>
          <w:ilvl w:val="0"/>
          <w:numId w:val="3"/>
        </w:numPr>
      </w:pPr>
      <w:r w:rsidRPr="00E34EF0">
        <w:t xml:space="preserve">Ortak alan kullanım yoğunluğu </w:t>
      </w:r>
    </w:p>
    <w:p w14:paraId="149775E5" w14:textId="77777777" w:rsidR="00E34EF0" w:rsidRPr="00E34EF0" w:rsidRDefault="00E34EF0" w:rsidP="00E34EF0">
      <w:pPr>
        <w:rPr>
          <w:b/>
          <w:bCs/>
        </w:rPr>
      </w:pPr>
      <w:r w:rsidRPr="00E34EF0">
        <w:rPr>
          <w:b/>
          <w:bCs/>
        </w:rPr>
        <w:t>Sorumlu:</w:t>
      </w:r>
    </w:p>
    <w:p w14:paraId="1192866B" w14:textId="51C22CF2" w:rsidR="00E34EF0" w:rsidRPr="00E34EF0" w:rsidRDefault="00E34EF0" w:rsidP="00E34EF0">
      <w:r w:rsidRPr="00E34EF0">
        <w:t>Fakülte Dekanlığı</w:t>
      </w:r>
    </w:p>
    <w:p w14:paraId="3D3B8180" w14:textId="77777777" w:rsidR="00E34EF0" w:rsidRPr="00E34EF0" w:rsidRDefault="00E34EF0" w:rsidP="00E34EF0">
      <w:pPr>
        <w:rPr>
          <w:b/>
          <w:bCs/>
        </w:rPr>
      </w:pPr>
      <w:r w:rsidRPr="00E34EF0">
        <w:rPr>
          <w:b/>
          <w:bCs/>
        </w:rPr>
        <w:t>Paydaş Katılımı:</w:t>
      </w:r>
    </w:p>
    <w:p w14:paraId="2EE3E20B" w14:textId="77777777" w:rsidR="00E34EF0" w:rsidRPr="00E34EF0" w:rsidRDefault="00E34EF0" w:rsidP="00E34EF0">
      <w:r w:rsidRPr="00E34EF0">
        <w:t>Öğrenciler, Öğretim Elemanları, İdari Personel</w:t>
      </w:r>
    </w:p>
    <w:p w14:paraId="776391F7" w14:textId="77777777" w:rsidR="00E34EF0" w:rsidRPr="00E34EF0" w:rsidRDefault="00E34EF0" w:rsidP="00E34EF0">
      <w:pPr>
        <w:rPr>
          <w:b/>
          <w:bCs/>
        </w:rPr>
      </w:pPr>
      <w:r w:rsidRPr="00E34EF0">
        <w:rPr>
          <w:b/>
          <w:bCs/>
        </w:rPr>
        <w:t>Nesnel Kanıt:</w:t>
      </w:r>
    </w:p>
    <w:p w14:paraId="41E3A5FE" w14:textId="77777777" w:rsidR="00E34EF0" w:rsidRPr="00E34EF0" w:rsidRDefault="00E34EF0" w:rsidP="00E34EF0">
      <w:r w:rsidRPr="00E34EF0">
        <w:t>Kullanım kayıt çizelgeleri, geri bildirim formları, değerlendirme raporları</w:t>
      </w:r>
    </w:p>
    <w:p w14:paraId="5563E574" w14:textId="77777777" w:rsidR="00E34EF0" w:rsidRPr="00E34EF0" w:rsidRDefault="00E34EF0" w:rsidP="00E34EF0">
      <w:pPr>
        <w:rPr>
          <w:b/>
          <w:bCs/>
        </w:rPr>
      </w:pPr>
      <w:r w:rsidRPr="00E34EF0">
        <w:rPr>
          <w:b/>
          <w:bCs/>
        </w:rPr>
        <w:t>Kontrol Periyodu:</w:t>
      </w:r>
    </w:p>
    <w:p w14:paraId="1798148F" w14:textId="55511A15" w:rsidR="00E34EF0" w:rsidRPr="00E34EF0" w:rsidRDefault="00E34EF0" w:rsidP="00E34EF0">
      <w:r w:rsidRPr="00E34EF0">
        <w:t>Her akademik yarıyıl sonunda</w:t>
      </w:r>
    </w:p>
    <w:p w14:paraId="40596739" w14:textId="77777777" w:rsidR="00E34EF0" w:rsidRPr="00E34EF0" w:rsidRDefault="00E34EF0" w:rsidP="00E34EF0">
      <w:pPr>
        <w:rPr>
          <w:b/>
          <w:bCs/>
        </w:rPr>
      </w:pPr>
      <w:r w:rsidRPr="00E34EF0">
        <w:rPr>
          <w:b/>
          <w:bCs/>
        </w:rPr>
        <w:t>ÖNLEM AL / İYİLEŞTİR (Ö)</w:t>
      </w:r>
    </w:p>
    <w:p w14:paraId="40D9D52A" w14:textId="77777777" w:rsidR="00E34EF0" w:rsidRPr="00E34EF0" w:rsidRDefault="00E34EF0" w:rsidP="00E34EF0">
      <w:pPr>
        <w:rPr>
          <w:b/>
          <w:bCs/>
        </w:rPr>
      </w:pPr>
      <w:r w:rsidRPr="00E34EF0">
        <w:rPr>
          <w:b/>
          <w:bCs/>
        </w:rPr>
        <w:t>İyileştirme Faaliyetleri:</w:t>
      </w:r>
    </w:p>
    <w:p w14:paraId="7FD395D4" w14:textId="77777777" w:rsidR="00E34EF0" w:rsidRPr="00E34EF0" w:rsidRDefault="00E34EF0" w:rsidP="00E34EF0">
      <w:pPr>
        <w:numPr>
          <w:ilvl w:val="0"/>
          <w:numId w:val="4"/>
        </w:numPr>
      </w:pPr>
      <w:r w:rsidRPr="00E34EF0">
        <w:t xml:space="preserve">Ortak alan kullanım süreçlerine ilişkin geri bildirimler doğrultusunda kullanım kurallarının güncellenmesi. </w:t>
      </w:r>
    </w:p>
    <w:p w14:paraId="7327E398" w14:textId="77777777" w:rsidR="00E34EF0" w:rsidRPr="00E34EF0" w:rsidRDefault="00E34EF0" w:rsidP="00E34EF0">
      <w:pPr>
        <w:numPr>
          <w:ilvl w:val="0"/>
          <w:numId w:val="4"/>
        </w:numPr>
      </w:pPr>
      <w:r w:rsidRPr="00E34EF0">
        <w:t xml:space="preserve">Kullanım yoğunluğu yüksek alanlar için yeni planlamaların yapılması. </w:t>
      </w:r>
    </w:p>
    <w:p w14:paraId="5C53288A" w14:textId="77777777" w:rsidR="00E34EF0" w:rsidRPr="00E34EF0" w:rsidRDefault="00E34EF0" w:rsidP="00E34EF0">
      <w:pPr>
        <w:numPr>
          <w:ilvl w:val="0"/>
          <w:numId w:val="4"/>
        </w:numPr>
      </w:pPr>
      <w:r w:rsidRPr="00E34EF0">
        <w:t xml:space="preserve">Ortak alan kullanım süreçlerinin dijital kayıt sistemi ile desteklenmesinin değerlendirilmesi. </w:t>
      </w:r>
    </w:p>
    <w:p w14:paraId="7D472CBE" w14:textId="77777777" w:rsidR="00E34EF0" w:rsidRPr="00E34EF0" w:rsidRDefault="00E34EF0" w:rsidP="00E34EF0">
      <w:pPr>
        <w:numPr>
          <w:ilvl w:val="0"/>
          <w:numId w:val="4"/>
        </w:numPr>
      </w:pPr>
      <w:r w:rsidRPr="00E34EF0">
        <w:t xml:space="preserve">Ortak alan kullanım süreçlerinin kalite güvence sistemi içerisine entegre edilerek sürdürülebilirliğinin sağlanması. </w:t>
      </w:r>
    </w:p>
    <w:p w14:paraId="6D2E7999" w14:textId="77777777" w:rsidR="0067541F" w:rsidRDefault="0067541F"/>
    <w:sectPr w:rsidR="0067541F" w:rsidSect="007854BC">
      <w:pgSz w:w="11909" w:h="16834"/>
      <w:pgMar w:top="1418" w:right="1418" w:bottom="1418" w:left="1418"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8562D"/>
    <w:multiLevelType w:val="multilevel"/>
    <w:tmpl w:val="6DC8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98283E"/>
    <w:multiLevelType w:val="multilevel"/>
    <w:tmpl w:val="3568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AC5349"/>
    <w:multiLevelType w:val="multilevel"/>
    <w:tmpl w:val="C1182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797EA9"/>
    <w:multiLevelType w:val="multilevel"/>
    <w:tmpl w:val="E60E4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2228379">
    <w:abstractNumId w:val="2"/>
  </w:num>
  <w:num w:numId="2" w16cid:durableId="1442215864">
    <w:abstractNumId w:val="3"/>
  </w:num>
  <w:num w:numId="3" w16cid:durableId="345063199">
    <w:abstractNumId w:val="0"/>
  </w:num>
  <w:num w:numId="4" w16cid:durableId="1733236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FE"/>
    <w:rsid w:val="00167B72"/>
    <w:rsid w:val="00420EE8"/>
    <w:rsid w:val="0067541F"/>
    <w:rsid w:val="007854BC"/>
    <w:rsid w:val="00A95908"/>
    <w:rsid w:val="00B72E76"/>
    <w:rsid w:val="00E34EF0"/>
    <w:rsid w:val="00FB1B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9EE2"/>
  <w15:chartTrackingRefBased/>
  <w15:docId w15:val="{569DCC24-001C-4A54-8192-EB342B2B1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FB1B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FB1B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FB1BFE"/>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FB1BFE"/>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FB1BFE"/>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FB1BFE"/>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B1BFE"/>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B1BFE"/>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B1BFE"/>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1BFE"/>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FB1BFE"/>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FB1BFE"/>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FB1BFE"/>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FB1BFE"/>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FB1BF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B1BF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B1BF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B1BFE"/>
    <w:rPr>
      <w:rFonts w:eastAsiaTheme="majorEastAsia" w:cstheme="majorBidi"/>
      <w:color w:val="272727" w:themeColor="text1" w:themeTint="D8"/>
    </w:rPr>
  </w:style>
  <w:style w:type="paragraph" w:styleId="KonuBal">
    <w:name w:val="Title"/>
    <w:basedOn w:val="Normal"/>
    <w:next w:val="Normal"/>
    <w:link w:val="KonuBalChar"/>
    <w:uiPriority w:val="10"/>
    <w:qFormat/>
    <w:rsid w:val="00FB1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B1BF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B1BFE"/>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B1BF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B1BF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FB1BFE"/>
    <w:rPr>
      <w:i/>
      <w:iCs/>
      <w:color w:val="404040" w:themeColor="text1" w:themeTint="BF"/>
    </w:rPr>
  </w:style>
  <w:style w:type="paragraph" w:styleId="ListeParagraf">
    <w:name w:val="List Paragraph"/>
    <w:basedOn w:val="Normal"/>
    <w:uiPriority w:val="34"/>
    <w:qFormat/>
    <w:rsid w:val="00FB1BFE"/>
    <w:pPr>
      <w:ind w:left="720"/>
      <w:contextualSpacing/>
    </w:pPr>
  </w:style>
  <w:style w:type="character" w:styleId="GlVurgulama">
    <w:name w:val="Intense Emphasis"/>
    <w:basedOn w:val="VarsaylanParagrafYazTipi"/>
    <w:uiPriority w:val="21"/>
    <w:qFormat/>
    <w:rsid w:val="00FB1BFE"/>
    <w:rPr>
      <w:i/>
      <w:iCs/>
      <w:color w:val="2F5496" w:themeColor="accent1" w:themeShade="BF"/>
    </w:rPr>
  </w:style>
  <w:style w:type="paragraph" w:styleId="GlAlnt">
    <w:name w:val="Intense Quote"/>
    <w:basedOn w:val="Normal"/>
    <w:next w:val="Normal"/>
    <w:link w:val="GlAlntChar"/>
    <w:uiPriority w:val="30"/>
    <w:qFormat/>
    <w:rsid w:val="00FB1B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FB1BFE"/>
    <w:rPr>
      <w:i/>
      <w:iCs/>
      <w:color w:val="2F5496" w:themeColor="accent1" w:themeShade="BF"/>
    </w:rPr>
  </w:style>
  <w:style w:type="character" w:styleId="GlBavuru">
    <w:name w:val="Intense Reference"/>
    <w:basedOn w:val="VarsaylanParagrafYazTipi"/>
    <w:uiPriority w:val="32"/>
    <w:qFormat/>
    <w:rsid w:val="00FB1BF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386</Words>
  <Characters>2206</Characters>
  <Application>Microsoft Office Word</Application>
  <DocSecurity>0</DocSecurity>
  <Lines>18</Lines>
  <Paragraphs>5</Paragraphs>
  <ScaleCrop>false</ScaleCrop>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Arıcıoğlu Sülün</dc:creator>
  <cp:keywords/>
  <dc:description/>
  <cp:lastModifiedBy>Ayşe Arıcıoğlu Sülün</cp:lastModifiedBy>
  <cp:revision>2</cp:revision>
  <dcterms:created xsi:type="dcterms:W3CDTF">2026-05-06T15:20:00Z</dcterms:created>
  <dcterms:modified xsi:type="dcterms:W3CDTF">2026-05-06T15:21:00Z</dcterms:modified>
</cp:coreProperties>
</file>