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A16E9" w14:textId="739AD5F1" w:rsidR="00C84CE8" w:rsidRDefault="00880B18">
      <w:pPr>
        <w:pStyle w:val="Normal1"/>
        <w:rPr>
          <w:rFonts w:ascii="Roboto" w:eastAsia="Roboto" w:hAnsi="Roboto" w:cs="Roboto"/>
          <w:b/>
          <w:sz w:val="24"/>
          <w:szCs w:val="24"/>
          <w:highlight w:val="white"/>
        </w:rPr>
      </w:pPr>
      <w:r w:rsidRPr="00880B18">
        <w:rPr>
          <w:rFonts w:ascii="Roboto" w:eastAsia="Roboto" w:hAnsi="Roboto" w:cs="Roboto"/>
          <w:b/>
          <w:sz w:val="24"/>
          <w:szCs w:val="24"/>
          <w:highlight w:val="white"/>
        </w:rPr>
        <w:t xml:space="preserve">Siirt Üniversitesi Sağlık Bilimleri Fakültesi İdari Personel </w:t>
      </w:r>
      <w:r w:rsidR="0000422A">
        <w:rPr>
          <w:rFonts w:ascii="Roboto" w:eastAsia="Roboto" w:hAnsi="Roboto" w:cs="Roboto"/>
          <w:b/>
          <w:sz w:val="24"/>
          <w:szCs w:val="24"/>
          <w:highlight w:val="white"/>
        </w:rPr>
        <w:t>Psikolojik Yük Değerlendirme Anketi</w:t>
      </w:r>
    </w:p>
    <w:p w14:paraId="404DBAB1" w14:textId="77777777" w:rsidR="00880B18" w:rsidRDefault="00880B18" w:rsidP="00C7269F">
      <w:pPr>
        <w:pStyle w:val="Normal1"/>
        <w:jc w:val="both"/>
      </w:pPr>
      <w:r>
        <w:t xml:space="preserve">İdari personel anket bulguları, Sağlık Bilimleri Fakültesi bünyesinde görev yapan idari personelin genel çalışma ortamındaki şartlara dair olumlu bir kanıya sahip olduğuna işaret etmektedir. Personeller ayrıca iş yükü dağılımı, iş stresi ve iş yerindeki fiziksel şartlara dair ifadelerinde genel olarak memnuniyetlerini belirtmişlerdir. </w:t>
      </w:r>
    </w:p>
    <w:p w14:paraId="00FFEE2C" w14:textId="77777777" w:rsidR="00880B18" w:rsidRPr="00880B18" w:rsidRDefault="00880B18">
      <w:pPr>
        <w:pStyle w:val="Normal1"/>
        <w:rPr>
          <w:rFonts w:ascii="Roboto" w:eastAsia="Roboto" w:hAnsi="Roboto" w:cs="Roboto"/>
          <w:b/>
          <w:sz w:val="24"/>
          <w:szCs w:val="24"/>
          <w:highlight w:val="white"/>
        </w:rPr>
      </w:pPr>
    </w:p>
    <w:p w14:paraId="7560C79A" w14:textId="77777777" w:rsidR="00C84CE8" w:rsidRDefault="00C84CE8">
      <w:pPr>
        <w:pStyle w:val="Normal1"/>
        <w:rPr>
          <w:rFonts w:ascii="Roboto" w:eastAsia="Roboto" w:hAnsi="Roboto" w:cs="Roboto"/>
          <w:sz w:val="24"/>
          <w:szCs w:val="24"/>
          <w:highlight w:val="white"/>
        </w:rPr>
      </w:pPr>
    </w:p>
    <w:p w14:paraId="1CD652F0" w14:textId="77777777" w:rsidR="00C84CE8" w:rsidRDefault="00880B18">
      <w:pPr>
        <w:pStyle w:val="Normal1"/>
        <w:rPr>
          <w:rFonts w:ascii="Roboto" w:eastAsia="Roboto" w:hAnsi="Roboto" w:cs="Roboto"/>
          <w:sz w:val="24"/>
          <w:szCs w:val="24"/>
          <w:highlight w:val="white"/>
        </w:rPr>
      </w:pPr>
      <w:r>
        <w:rPr>
          <w:rFonts w:ascii="Roboto" w:eastAsia="Roboto" w:hAnsi="Roboto" w:cs="Roboto"/>
          <w:sz w:val="24"/>
          <w:szCs w:val="24"/>
          <w:highlight w:val="white"/>
        </w:rPr>
        <w:t>Genel Memnuniyet</w:t>
      </w:r>
    </w:p>
    <w:p w14:paraId="65388718" w14:textId="77777777" w:rsidR="00C84CE8" w:rsidRDefault="00880B18">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04EDEC26" wp14:editId="36893211">
            <wp:extent cx="5731200" cy="2413000"/>
            <wp:effectExtent l="0" t="0" r="0" b="0"/>
            <wp:docPr id="7" name="image8.png" descr="Formlar yanıt grafiği. Soru başlığı: Çalıştığınız birimde genel iş ortamından ne derece memnunsunuz?. Yanıt sayısı: 5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Çalıştığınız birimde genel iş ortamından ne derece memnunsunuz?. Yanıt sayısı: 5 yanıt."/>
                    <pic:cNvPicPr preferRelativeResize="0"/>
                  </pic:nvPicPr>
                  <pic:blipFill>
                    <a:blip r:embed="rId4" cstate="print"/>
                    <a:srcRect/>
                    <a:stretch>
                      <a:fillRect/>
                    </a:stretch>
                  </pic:blipFill>
                  <pic:spPr>
                    <a:xfrm>
                      <a:off x="0" y="0"/>
                      <a:ext cx="5731200" cy="2413000"/>
                    </a:xfrm>
                    <a:prstGeom prst="rect">
                      <a:avLst/>
                    </a:prstGeom>
                    <a:ln/>
                  </pic:spPr>
                </pic:pic>
              </a:graphicData>
            </a:graphic>
          </wp:inline>
        </w:drawing>
      </w:r>
    </w:p>
    <w:p w14:paraId="44A38F9E" w14:textId="77777777" w:rsidR="00C84CE8" w:rsidRDefault="00880B18">
      <w:pPr>
        <w:pStyle w:val="Normal1"/>
      </w:pPr>
      <w:r>
        <w:rPr>
          <w:noProof/>
        </w:rPr>
        <w:drawing>
          <wp:inline distT="114300" distB="114300" distL="114300" distR="114300" wp14:anchorId="48527BDC" wp14:editId="1F667DEA">
            <wp:extent cx="5731200" cy="2413000"/>
            <wp:effectExtent l="0" t="0" r="0" b="0"/>
            <wp:docPr id="11" name="image2.png" descr="Formlar yanıt grafiği. Soru başlığı: İş tanımınızın ve görevlerinizin açık ve anlaşılır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İş tanımınızın ve görevlerinizin açık ve anlaşılır olduğunu düşünüyor musunuz?. Yanıt sayısı: 5 yanıt."/>
                    <pic:cNvPicPr preferRelativeResize="0"/>
                  </pic:nvPicPr>
                  <pic:blipFill>
                    <a:blip r:embed="rId5" cstate="print"/>
                    <a:srcRect/>
                    <a:stretch>
                      <a:fillRect/>
                    </a:stretch>
                  </pic:blipFill>
                  <pic:spPr>
                    <a:xfrm>
                      <a:off x="0" y="0"/>
                      <a:ext cx="5731200" cy="2413000"/>
                    </a:xfrm>
                    <a:prstGeom prst="rect">
                      <a:avLst/>
                    </a:prstGeom>
                    <a:ln/>
                  </pic:spPr>
                </pic:pic>
              </a:graphicData>
            </a:graphic>
          </wp:inline>
        </w:drawing>
      </w:r>
    </w:p>
    <w:p w14:paraId="51C96974" w14:textId="77777777" w:rsidR="00C84CE8" w:rsidRDefault="00880B18">
      <w:pPr>
        <w:pStyle w:val="Normal1"/>
      </w:pPr>
      <w:r>
        <w:rPr>
          <w:rFonts w:ascii="Roboto" w:eastAsia="Roboto" w:hAnsi="Roboto" w:cs="Roboto"/>
          <w:sz w:val="24"/>
          <w:szCs w:val="24"/>
          <w:highlight w:val="white"/>
        </w:rPr>
        <w:t>İş Yükü ve Çalışma Koşulları</w:t>
      </w:r>
    </w:p>
    <w:p w14:paraId="36DF64CD" w14:textId="77777777" w:rsidR="00C84CE8" w:rsidRDefault="00880B18">
      <w:pPr>
        <w:pStyle w:val="Normal1"/>
      </w:pPr>
      <w:r>
        <w:rPr>
          <w:noProof/>
        </w:rPr>
        <w:lastRenderedPageBreak/>
        <w:drawing>
          <wp:inline distT="114300" distB="114300" distL="114300" distR="114300" wp14:anchorId="39F94F6D" wp14:editId="2C68E523">
            <wp:extent cx="5731200" cy="2413000"/>
            <wp:effectExtent l="0" t="0" r="0" b="0"/>
            <wp:docPr id="8" name="image9.png" descr="Formlar yanıt grafiği. Soru başlığı: Günlük iş yükünüzün adil ve dengeli dağıtıldığını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Günlük iş yükünüzün adil ve dengeli dağıtıldığını düşünüyor musunuz?. Yanıt sayısı: 5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p>
    <w:p w14:paraId="332AE843" w14:textId="77777777" w:rsidR="00C84CE8" w:rsidRDefault="00880B18">
      <w:pPr>
        <w:pStyle w:val="Normal1"/>
      </w:pPr>
      <w:r>
        <w:rPr>
          <w:noProof/>
        </w:rPr>
        <w:drawing>
          <wp:inline distT="114300" distB="114300" distL="114300" distR="114300" wp14:anchorId="4F2B2FB4" wp14:editId="46D1EAE0">
            <wp:extent cx="5731200" cy="2413000"/>
            <wp:effectExtent l="0" t="0" r="0" b="0"/>
            <wp:docPr id="6" name="image5.png" descr="Formlar yanıt grafiği. Soru başlığı: Aşırı iş yükü nedeniyle stres yaşadığınızı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Aşırı iş yükü nedeniyle stres yaşadığınızı düşünüyor musunuz?. Yanıt sayısı: 5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p>
    <w:p w14:paraId="101D1960" w14:textId="77777777" w:rsidR="00C84CE8" w:rsidRDefault="00880B18">
      <w:pPr>
        <w:pStyle w:val="Normal1"/>
      </w:pPr>
      <w:r>
        <w:rPr>
          <w:noProof/>
        </w:rPr>
        <w:drawing>
          <wp:inline distT="114300" distB="114300" distL="114300" distR="114300" wp14:anchorId="7E2C6F15" wp14:editId="09AE856C">
            <wp:extent cx="5731200" cy="2603500"/>
            <wp:effectExtent l="0" t="0" r="0" b="0"/>
            <wp:docPr id="4" name="image6.png" descr="Formlar yanıt grafiği. Soru başlığı: Çalışma ortamınızın (fiziksel koşullar, araç-gereç, ofis düzeni) görevlerinizi yerine getirmek için yeterli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Çalışma ortamınızın (fiziksel koşullar, araç-gereç, ofis düzeni) görevlerinizi yerine getirmek için yeterli olduğunu düşünüyor musunuz?. Yanıt sayısı: 5 yanıt."/>
                    <pic:cNvPicPr preferRelativeResize="0"/>
                  </pic:nvPicPr>
                  <pic:blipFill>
                    <a:blip r:embed="rId8" cstate="print"/>
                    <a:srcRect/>
                    <a:stretch>
                      <a:fillRect/>
                    </a:stretch>
                  </pic:blipFill>
                  <pic:spPr>
                    <a:xfrm>
                      <a:off x="0" y="0"/>
                      <a:ext cx="5731200" cy="2603500"/>
                    </a:xfrm>
                    <a:prstGeom prst="rect">
                      <a:avLst/>
                    </a:prstGeom>
                    <a:ln/>
                  </pic:spPr>
                </pic:pic>
              </a:graphicData>
            </a:graphic>
          </wp:inline>
        </w:drawing>
      </w:r>
    </w:p>
    <w:p w14:paraId="476332D8" w14:textId="77777777" w:rsidR="00C84CE8" w:rsidRDefault="00880B18">
      <w:pPr>
        <w:pStyle w:val="Normal1"/>
      </w:pPr>
      <w:r>
        <w:rPr>
          <w:noProof/>
        </w:rPr>
        <w:lastRenderedPageBreak/>
        <w:drawing>
          <wp:inline distT="114300" distB="114300" distL="114300" distR="114300" wp14:anchorId="07413F67" wp14:editId="6D2A0A9D">
            <wp:extent cx="5731200" cy="2413000"/>
            <wp:effectExtent l="0" t="0" r="0" b="0"/>
            <wp:docPr id="9" name="image11.png" descr="Formlar yanıt grafiği. Soru başlığı: İş ortamında psikolojik şiddet, mobbing veya ayrımcılıkla karşılaştınız mı?. Yanıt sayısı: 5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İş ortamında psikolojik şiddet, mobbing veya ayrımcılıkla karşılaştınız mı?. Yanıt sayısı: 5 yanıt."/>
                    <pic:cNvPicPr preferRelativeResize="0"/>
                  </pic:nvPicPr>
                  <pic:blipFill>
                    <a:blip r:embed="rId9" cstate="print"/>
                    <a:srcRect/>
                    <a:stretch>
                      <a:fillRect/>
                    </a:stretch>
                  </pic:blipFill>
                  <pic:spPr>
                    <a:xfrm>
                      <a:off x="0" y="0"/>
                      <a:ext cx="5731200" cy="2413000"/>
                    </a:xfrm>
                    <a:prstGeom prst="rect">
                      <a:avLst/>
                    </a:prstGeom>
                    <a:ln/>
                  </pic:spPr>
                </pic:pic>
              </a:graphicData>
            </a:graphic>
          </wp:inline>
        </w:drawing>
      </w:r>
    </w:p>
    <w:p w14:paraId="43A2606F" w14:textId="77777777" w:rsidR="00C84CE8" w:rsidRDefault="00880B18">
      <w:pPr>
        <w:pStyle w:val="Normal1"/>
      </w:pPr>
      <w:r>
        <w:rPr>
          <w:noProof/>
        </w:rPr>
        <w:drawing>
          <wp:inline distT="114300" distB="114300" distL="114300" distR="114300" wp14:anchorId="00E60BB8" wp14:editId="145C4DDD">
            <wp:extent cx="5731200" cy="2413000"/>
            <wp:effectExtent l="0" t="0" r="0" b="0"/>
            <wp:docPr id="5" name="image10.png" descr="Formlar yanıt grafiği. Soru başlığı: Çalışma arkadaşlarınızla ilişkilerinizin destekleyici ve olumlu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Çalışma arkadaşlarınızla ilişkilerinizin destekleyici ve olumlu olduğunu düşünüyor musunuz?. Yanıt sayısı: 5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p>
    <w:p w14:paraId="475A659B" w14:textId="77777777" w:rsidR="00C84CE8" w:rsidRDefault="00880B18">
      <w:pPr>
        <w:pStyle w:val="Normal1"/>
      </w:pPr>
      <w:r>
        <w:rPr>
          <w:noProof/>
        </w:rPr>
        <w:drawing>
          <wp:inline distT="114300" distB="114300" distL="114300" distR="114300" wp14:anchorId="3423DDB8" wp14:editId="5EFDB74B">
            <wp:extent cx="5731200" cy="2413000"/>
            <wp:effectExtent l="0" t="0" r="0" b="0"/>
            <wp:docPr id="3" name="image3.png" descr="Formlar yanıt grafiği. Soru başlığı: Kendinizi iş ortamında güvenli ve huzurlu hissedi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Kendinizi iş ortamında güvenli ve huzurlu hissediyor musunuz?. Yanıt sayısı: 5 yanıt."/>
                    <pic:cNvPicPr preferRelativeResize="0"/>
                  </pic:nvPicPr>
                  <pic:blipFill>
                    <a:blip r:embed="rId11" cstate="print"/>
                    <a:srcRect/>
                    <a:stretch>
                      <a:fillRect/>
                    </a:stretch>
                  </pic:blipFill>
                  <pic:spPr>
                    <a:xfrm>
                      <a:off x="0" y="0"/>
                      <a:ext cx="5731200" cy="2413000"/>
                    </a:xfrm>
                    <a:prstGeom prst="rect">
                      <a:avLst/>
                    </a:prstGeom>
                    <a:ln/>
                  </pic:spPr>
                </pic:pic>
              </a:graphicData>
            </a:graphic>
          </wp:inline>
        </w:drawing>
      </w:r>
    </w:p>
    <w:p w14:paraId="71F8B8A2" w14:textId="77777777" w:rsidR="00C84CE8" w:rsidRDefault="00880B18">
      <w:pPr>
        <w:pStyle w:val="Normal1"/>
        <w:rPr>
          <w:rFonts w:ascii="Roboto" w:eastAsia="Roboto" w:hAnsi="Roboto" w:cs="Roboto"/>
          <w:sz w:val="24"/>
          <w:szCs w:val="24"/>
          <w:highlight w:val="white"/>
        </w:rPr>
      </w:pPr>
      <w:r>
        <w:rPr>
          <w:rFonts w:ascii="Roboto" w:eastAsia="Roboto" w:hAnsi="Roboto" w:cs="Roboto"/>
          <w:sz w:val="24"/>
          <w:szCs w:val="24"/>
          <w:highlight w:val="white"/>
        </w:rPr>
        <w:t>İletişim ve Yönetim</w:t>
      </w:r>
    </w:p>
    <w:p w14:paraId="6DD00A12" w14:textId="77777777" w:rsidR="00C84CE8" w:rsidRDefault="00880B18">
      <w:pPr>
        <w:pStyle w:val="Normal1"/>
        <w:rPr>
          <w:rFonts w:ascii="Roboto" w:eastAsia="Roboto" w:hAnsi="Roboto" w:cs="Roboto"/>
          <w:sz w:val="24"/>
          <w:szCs w:val="24"/>
          <w:highlight w:val="white"/>
        </w:rPr>
      </w:pPr>
      <w:r>
        <w:rPr>
          <w:rFonts w:ascii="Roboto" w:eastAsia="Roboto" w:hAnsi="Roboto" w:cs="Roboto"/>
          <w:noProof/>
          <w:sz w:val="24"/>
          <w:szCs w:val="24"/>
          <w:highlight w:val="white"/>
        </w:rPr>
        <w:lastRenderedPageBreak/>
        <w:drawing>
          <wp:inline distT="114300" distB="114300" distL="114300" distR="114300" wp14:anchorId="466D9977" wp14:editId="75A54AE3">
            <wp:extent cx="5731200" cy="2413000"/>
            <wp:effectExtent l="0" t="0" r="0" b="0"/>
            <wp:docPr id="2" name="image4.png" descr="Formlar yanıt grafiği. Soru başlığı: Amirlerinizle iletişiminizin açık ve yapıcı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Amirlerinizle iletişiminizin açık ve yapıcı olduğunu düşünüyor musunuz?. Yanıt sayısı: 5 yanıt."/>
                    <pic:cNvPicPr preferRelativeResize="0"/>
                  </pic:nvPicPr>
                  <pic:blipFill>
                    <a:blip r:embed="rId12" cstate="print"/>
                    <a:srcRect/>
                    <a:stretch>
                      <a:fillRect/>
                    </a:stretch>
                  </pic:blipFill>
                  <pic:spPr>
                    <a:xfrm>
                      <a:off x="0" y="0"/>
                      <a:ext cx="5731200" cy="2413000"/>
                    </a:xfrm>
                    <a:prstGeom prst="rect">
                      <a:avLst/>
                    </a:prstGeom>
                    <a:ln/>
                  </pic:spPr>
                </pic:pic>
              </a:graphicData>
            </a:graphic>
          </wp:inline>
        </w:drawing>
      </w:r>
    </w:p>
    <w:p w14:paraId="611F520B" w14:textId="77777777" w:rsidR="00C84CE8" w:rsidRDefault="00880B18">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6136CC71" wp14:editId="0E4DED23">
            <wp:extent cx="5731200" cy="2413000"/>
            <wp:effectExtent l="0" t="0" r="0" b="0"/>
            <wp:docPr id="10" name="image1.png" descr="Formlar yanıt grafiği. Soru başlığı: Kararlara katılımınızın yeterli düzeyde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Kararlara katılımınızın yeterli düzeyde olduğunu düşünüyor musunuz?. Yanıt sayısı: 5 yanıt."/>
                    <pic:cNvPicPr preferRelativeResize="0"/>
                  </pic:nvPicPr>
                  <pic:blipFill>
                    <a:blip r:embed="rId13" cstate="print"/>
                    <a:srcRect/>
                    <a:stretch>
                      <a:fillRect/>
                    </a:stretch>
                  </pic:blipFill>
                  <pic:spPr>
                    <a:xfrm>
                      <a:off x="0" y="0"/>
                      <a:ext cx="5731200" cy="2413000"/>
                    </a:xfrm>
                    <a:prstGeom prst="rect">
                      <a:avLst/>
                    </a:prstGeom>
                    <a:ln/>
                  </pic:spPr>
                </pic:pic>
              </a:graphicData>
            </a:graphic>
          </wp:inline>
        </w:drawing>
      </w:r>
    </w:p>
    <w:p w14:paraId="099B536E" w14:textId="77777777" w:rsidR="00C84CE8" w:rsidRDefault="00880B18">
      <w:pPr>
        <w:pStyle w:val="Normal1"/>
        <w:rPr>
          <w:rFonts w:ascii="Roboto" w:eastAsia="Roboto" w:hAnsi="Roboto" w:cs="Roboto"/>
          <w:sz w:val="24"/>
          <w:szCs w:val="24"/>
          <w:highlight w:val="white"/>
        </w:rPr>
      </w:pPr>
      <w:r>
        <w:rPr>
          <w:rFonts w:ascii="Roboto" w:eastAsia="Roboto" w:hAnsi="Roboto" w:cs="Roboto"/>
          <w:noProof/>
          <w:sz w:val="24"/>
          <w:szCs w:val="24"/>
          <w:highlight w:val="white"/>
        </w:rPr>
        <w:drawing>
          <wp:inline distT="114300" distB="114300" distL="114300" distR="114300" wp14:anchorId="5E8F0246" wp14:editId="2F5717DD">
            <wp:extent cx="5731200" cy="2413000"/>
            <wp:effectExtent l="0" t="0" r="0" b="0"/>
            <wp:docPr id="1" name="image7.png" descr="Formlar yanıt grafiği. Soru başlığı: Çalışma ortamında adaletli bir yönetim anlayışı olduğunu düşünüyor musunuz?. Yanıt sayısı: 5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Çalışma ortamında adaletli bir yönetim anlayışı olduğunu düşünüyor musunuz?. Yanıt sayısı: 5 yanıt."/>
                    <pic:cNvPicPr preferRelativeResize="0"/>
                  </pic:nvPicPr>
                  <pic:blipFill>
                    <a:blip r:embed="rId14" cstate="print"/>
                    <a:srcRect/>
                    <a:stretch>
                      <a:fillRect/>
                    </a:stretch>
                  </pic:blipFill>
                  <pic:spPr>
                    <a:xfrm>
                      <a:off x="0" y="0"/>
                      <a:ext cx="5731200" cy="2413000"/>
                    </a:xfrm>
                    <a:prstGeom prst="rect">
                      <a:avLst/>
                    </a:prstGeom>
                    <a:ln/>
                  </pic:spPr>
                </pic:pic>
              </a:graphicData>
            </a:graphic>
          </wp:inline>
        </w:drawing>
      </w:r>
    </w:p>
    <w:p w14:paraId="26DC57DD" w14:textId="343A79A6" w:rsidR="00880B18" w:rsidRDefault="00880B18" w:rsidP="00880B18">
      <w:pPr>
        <w:tabs>
          <w:tab w:val="left" w:pos="3720"/>
        </w:tabs>
        <w:rPr>
          <w:b/>
        </w:rPr>
      </w:pPr>
      <w:r w:rsidRPr="00640F4A">
        <w:rPr>
          <w:b/>
        </w:rPr>
        <w:t>Geliştirilmesi gereken yönler:</w:t>
      </w:r>
      <w:r>
        <w:rPr>
          <w:b/>
        </w:rPr>
        <w:t xml:space="preserve"> </w:t>
      </w:r>
    </w:p>
    <w:p w14:paraId="6E2375E6" w14:textId="77777777" w:rsidR="00880B18" w:rsidRDefault="00880B18" w:rsidP="00C7269F">
      <w:pPr>
        <w:tabs>
          <w:tab w:val="left" w:pos="3720"/>
        </w:tabs>
        <w:jc w:val="both"/>
      </w:pPr>
      <w:r w:rsidRPr="00640F4A">
        <w:t xml:space="preserve">Anket bulguları doğrultusunda idari personelin karar </w:t>
      </w:r>
      <w:r>
        <w:t>alma noktasında</w:t>
      </w:r>
      <w:r w:rsidRPr="00640F4A">
        <w:t xml:space="preserve"> daha fazla sorumluluk alabilecekleri</w:t>
      </w:r>
      <w:r>
        <w:t>;</w:t>
      </w:r>
      <w:r w:rsidRPr="00640F4A">
        <w:t xml:space="preserve"> iş yükündeki dengesizlikler ve mobbing sayılabilecek haller konusunda idari personel ve idari amirlerin iletişim ve geribildirim mekanizmalarını daha etkin çalıştırmaları önerilmektedir</w:t>
      </w:r>
      <w:r>
        <w:t>.</w:t>
      </w:r>
    </w:p>
    <w:p w14:paraId="616EF6BB" w14:textId="77777777" w:rsidR="00880B18" w:rsidRPr="00640F4A" w:rsidRDefault="00880B18" w:rsidP="00C7269F">
      <w:pPr>
        <w:tabs>
          <w:tab w:val="left" w:pos="3720"/>
        </w:tabs>
        <w:jc w:val="both"/>
      </w:pPr>
      <w:r>
        <w:t xml:space="preserve">Anket sonuçları idari personelin çalışma ortamı ile alakalı yüksek memnuniyet düzeyine işaret ederken; aynı zamanda çalışanlar ve amirler arasında iletişim ve işbirliğinin güçlendirilmesi ve karar alma noktasında iyileştirmeye açık yönler olduğunu göstermektedir. </w:t>
      </w:r>
      <w:r>
        <w:lastRenderedPageBreak/>
        <w:t>Bu doğrultuda yapılacak planlı ve ortak çalışmalar idari personelin iş kalitesi ile birlikte yapılan işten duyulan memnuniyeti arttırmaya yardımcı olacaktır.</w:t>
      </w:r>
    </w:p>
    <w:p w14:paraId="78FC5FA3" w14:textId="77777777" w:rsidR="00880B18" w:rsidRDefault="00880B18" w:rsidP="00C7269F">
      <w:pPr>
        <w:pStyle w:val="Normal1"/>
        <w:jc w:val="both"/>
        <w:rPr>
          <w:rFonts w:ascii="Roboto" w:eastAsia="Roboto" w:hAnsi="Roboto" w:cs="Roboto"/>
          <w:sz w:val="24"/>
          <w:szCs w:val="24"/>
          <w:highlight w:val="white"/>
        </w:rPr>
      </w:pPr>
    </w:p>
    <w:sectPr w:rsidR="00880B18" w:rsidSect="00C84CE8">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C2800198-A741-4644-9B4C-5762D488FCE7}"/>
  </w:font>
  <w:font w:name="Roboto">
    <w:charset w:val="00"/>
    <w:family w:val="auto"/>
    <w:pitch w:val="variable"/>
    <w:sig w:usb0="E0000AFF" w:usb1="5000217F" w:usb2="00000021" w:usb3="00000000" w:csb0="0000019F" w:csb1="00000000"/>
    <w:embedRegular r:id="rId2" w:fontKey="{873B838E-FC5B-4C3E-88CE-7E73C70F0960}"/>
    <w:embedBold r:id="rId3" w:fontKey="{D2E5F813-9DF7-4EE1-BA70-0DBA5FE8C86A}"/>
  </w:font>
  <w:font w:name="Calibri">
    <w:panose1 w:val="020F0502020204030204"/>
    <w:charset w:val="A2"/>
    <w:family w:val="swiss"/>
    <w:pitch w:val="variable"/>
    <w:sig w:usb0="E4002EFF" w:usb1="C200247B" w:usb2="00000009" w:usb3="00000000" w:csb0="000001FF" w:csb1="00000000"/>
    <w:embedRegular r:id="rId4" w:fontKey="{A06336BB-0C29-47EC-B2CA-41680B5B917A}"/>
  </w:font>
  <w:font w:name="Cambria">
    <w:panose1 w:val="02040503050406030204"/>
    <w:charset w:val="A2"/>
    <w:family w:val="roman"/>
    <w:pitch w:val="variable"/>
    <w:sig w:usb0="E00006FF" w:usb1="420024FF" w:usb2="02000000" w:usb3="00000000" w:csb0="0000019F" w:csb1="00000000"/>
    <w:embedRegular r:id="rId5" w:fontKey="{C35DE614-9132-48CA-ADB8-42B9649EB21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84CE8"/>
    <w:rsid w:val="0000422A"/>
    <w:rsid w:val="002E4B41"/>
    <w:rsid w:val="003A6EFA"/>
    <w:rsid w:val="00880B18"/>
    <w:rsid w:val="00996C83"/>
    <w:rsid w:val="00BD49E4"/>
    <w:rsid w:val="00C7269F"/>
    <w:rsid w:val="00C84C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63380"/>
  <w15:docId w15:val="{E19401D3-5C07-4AF6-8A87-19C7F3CD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1"/>
    <w:next w:val="Normal1"/>
    <w:rsid w:val="00C84CE8"/>
    <w:pPr>
      <w:keepNext/>
      <w:keepLines/>
      <w:spacing w:before="400" w:after="120"/>
      <w:outlineLvl w:val="0"/>
    </w:pPr>
    <w:rPr>
      <w:sz w:val="40"/>
      <w:szCs w:val="40"/>
    </w:rPr>
  </w:style>
  <w:style w:type="paragraph" w:styleId="Balk2">
    <w:name w:val="heading 2"/>
    <w:basedOn w:val="Normal1"/>
    <w:next w:val="Normal1"/>
    <w:rsid w:val="00C84CE8"/>
    <w:pPr>
      <w:keepNext/>
      <w:keepLines/>
      <w:spacing w:before="360" w:after="120"/>
      <w:outlineLvl w:val="1"/>
    </w:pPr>
    <w:rPr>
      <w:sz w:val="32"/>
      <w:szCs w:val="32"/>
    </w:rPr>
  </w:style>
  <w:style w:type="paragraph" w:styleId="Balk3">
    <w:name w:val="heading 3"/>
    <w:basedOn w:val="Normal1"/>
    <w:next w:val="Normal1"/>
    <w:rsid w:val="00C84CE8"/>
    <w:pPr>
      <w:keepNext/>
      <w:keepLines/>
      <w:spacing w:before="320" w:after="80"/>
      <w:outlineLvl w:val="2"/>
    </w:pPr>
    <w:rPr>
      <w:color w:val="434343"/>
      <w:sz w:val="28"/>
      <w:szCs w:val="28"/>
    </w:rPr>
  </w:style>
  <w:style w:type="paragraph" w:styleId="Balk4">
    <w:name w:val="heading 4"/>
    <w:basedOn w:val="Normal1"/>
    <w:next w:val="Normal1"/>
    <w:rsid w:val="00C84CE8"/>
    <w:pPr>
      <w:keepNext/>
      <w:keepLines/>
      <w:spacing w:before="280" w:after="80"/>
      <w:outlineLvl w:val="3"/>
    </w:pPr>
    <w:rPr>
      <w:color w:val="666666"/>
      <w:sz w:val="24"/>
      <w:szCs w:val="24"/>
    </w:rPr>
  </w:style>
  <w:style w:type="paragraph" w:styleId="Balk5">
    <w:name w:val="heading 5"/>
    <w:basedOn w:val="Normal1"/>
    <w:next w:val="Normal1"/>
    <w:rsid w:val="00C84CE8"/>
    <w:pPr>
      <w:keepNext/>
      <w:keepLines/>
      <w:spacing w:before="240" w:after="80"/>
      <w:outlineLvl w:val="4"/>
    </w:pPr>
    <w:rPr>
      <w:color w:val="666666"/>
    </w:rPr>
  </w:style>
  <w:style w:type="paragraph" w:styleId="Balk6">
    <w:name w:val="heading 6"/>
    <w:basedOn w:val="Normal1"/>
    <w:next w:val="Normal1"/>
    <w:rsid w:val="00C84CE8"/>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84CE8"/>
    <w:tblPr>
      <w:tblCellMar>
        <w:top w:w="100" w:type="dxa"/>
        <w:left w:w="100" w:type="dxa"/>
        <w:bottom w:w="100" w:type="dxa"/>
        <w:right w:w="100" w:type="dxa"/>
      </w:tblCellMar>
    </w:tblPr>
  </w:style>
  <w:style w:type="paragraph" w:customStyle="1" w:styleId="Normal1">
    <w:name w:val="Normal1"/>
    <w:rsid w:val="00C84CE8"/>
  </w:style>
  <w:style w:type="paragraph" w:styleId="KonuBal">
    <w:name w:val="Title"/>
    <w:basedOn w:val="Normal1"/>
    <w:next w:val="Normal1"/>
    <w:rsid w:val="00C84CE8"/>
    <w:pPr>
      <w:keepNext/>
      <w:keepLines/>
      <w:spacing w:after="60"/>
    </w:pPr>
    <w:rPr>
      <w:sz w:val="52"/>
      <w:szCs w:val="52"/>
    </w:rPr>
  </w:style>
  <w:style w:type="paragraph" w:styleId="Altyaz">
    <w:name w:val="Subtitle"/>
    <w:basedOn w:val="Normal1"/>
    <w:next w:val="Normal1"/>
    <w:rsid w:val="00C84CE8"/>
    <w:pPr>
      <w:keepNext/>
      <w:keepLines/>
      <w:spacing w:after="320"/>
    </w:pPr>
    <w:rPr>
      <w:color w:val="666666"/>
      <w:sz w:val="30"/>
      <w:szCs w:val="30"/>
    </w:rPr>
  </w:style>
  <w:style w:type="paragraph" w:styleId="BalonMetni">
    <w:name w:val="Balloon Text"/>
    <w:basedOn w:val="Normal"/>
    <w:link w:val="BalonMetniChar"/>
    <w:uiPriority w:val="99"/>
    <w:semiHidden/>
    <w:unhideWhenUsed/>
    <w:rsid w:val="00880B18"/>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0B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Huseyin Olmez</cp:lastModifiedBy>
  <cp:revision>5</cp:revision>
  <dcterms:created xsi:type="dcterms:W3CDTF">2026-01-29T11:17:00Z</dcterms:created>
  <dcterms:modified xsi:type="dcterms:W3CDTF">2026-01-30T07:05:00Z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f40d78af-b385-42ff-8d84-b520f78e9183</vt:lpwstr>
  </property>
</Properties>
</file>