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Siirt Üniversitesi Sağlık Bilimleri Fakültesi</w:t>
        <w:br/>
        <w:t>Hemşirelik Bölümü</w:t>
        <w:br/>
        <w:t>2025-2026 Yılı Oryantasyon Etkinliği Memnuniyet Sonuçları</w:t>
      </w:r>
    </w:p>
    <w:p>
      <w:r>
        <w:t>Bu raporda, 2025-2026 eğitim-öğretim yılı Hemşirelik Bölümü Oryantasyon Etkinliği'ne ilişkin öğrenci memnuniyet anketi sonuçları frekans tabloları, yüzde dağılımları ve kısa yorumlarla birlikte sunulmaktadır.</w:t>
        <w:br/>
      </w:r>
    </w:p>
    <w:p>
      <w:pPr>
        <w:pStyle w:val="Heading2"/>
      </w:pPr>
      <w:r>
        <w:t>Uyum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Yanıt</w:t>
            </w:r>
          </w:p>
        </w:tc>
        <w:tc>
          <w:tcPr>
            <w:tcW w:type="dxa" w:w="2880"/>
          </w:tcPr>
          <w:p>
            <w:r>
              <w:t>Frekans</w:t>
            </w:r>
          </w:p>
        </w:tc>
        <w:tc>
          <w:tcPr>
            <w:tcW w:type="dxa" w:w="2880"/>
          </w:tcPr>
          <w:p>
            <w:r>
              <w:t>Yüzde (%)</w:t>
            </w:r>
          </w:p>
        </w:tc>
      </w:tr>
      <w:tr>
        <w:tc>
          <w:tcPr>
            <w:tcW w:type="dxa" w:w="2880"/>
          </w:tcPr>
          <w:p>
            <w:r>
              <w:t>Katılıyorum</w:t>
            </w:r>
          </w:p>
        </w:tc>
        <w:tc>
          <w:tcPr>
            <w:tcW w:type="dxa" w:w="2880"/>
          </w:tcPr>
          <w:p>
            <w:r>
              <w:t>45</w:t>
            </w:r>
          </w:p>
        </w:tc>
        <w:tc>
          <w:tcPr>
            <w:tcW w:type="dxa" w:w="2880"/>
          </w:tcPr>
          <w:p>
            <w:r>
              <w:t>55.6</w:t>
            </w:r>
          </w:p>
        </w:tc>
      </w:tr>
      <w:tr>
        <w:tc>
          <w:tcPr>
            <w:tcW w:type="dxa" w:w="2880"/>
          </w:tcPr>
          <w:p>
            <w:r>
              <w:t>Kararsızım</w:t>
            </w:r>
          </w:p>
        </w:tc>
        <w:tc>
          <w:tcPr>
            <w:tcW w:type="dxa" w:w="2880"/>
          </w:tcPr>
          <w:p>
            <w:r>
              <w:t>14</w:t>
            </w:r>
          </w:p>
        </w:tc>
        <w:tc>
          <w:tcPr>
            <w:tcW w:type="dxa" w:w="2880"/>
          </w:tcPr>
          <w:p>
            <w:r>
              <w:t>17.3</w:t>
            </w:r>
          </w:p>
        </w:tc>
      </w:tr>
      <w:tr>
        <w:tc>
          <w:tcPr>
            <w:tcW w:type="dxa" w:w="2880"/>
          </w:tcPr>
          <w:p>
            <w:r>
              <w:t>Kesinlikle Katılıyorum</w:t>
            </w:r>
          </w:p>
        </w:tc>
        <w:tc>
          <w:tcPr>
            <w:tcW w:type="dxa" w:w="2880"/>
          </w:tcPr>
          <w:p>
            <w:r>
              <w:t>9</w:t>
            </w:r>
          </w:p>
        </w:tc>
        <w:tc>
          <w:tcPr>
            <w:tcW w:type="dxa" w:w="2880"/>
          </w:tcPr>
          <w:p>
            <w:r>
              <w:t>11.1</w:t>
            </w:r>
          </w:p>
        </w:tc>
      </w:tr>
      <w:tr>
        <w:tc>
          <w:tcPr>
            <w:tcW w:type="dxa" w:w="2880"/>
          </w:tcPr>
          <w:p>
            <w:r>
              <w:t>Kesinlikle katılıyorum</w:t>
            </w:r>
          </w:p>
        </w:tc>
        <w:tc>
          <w:tcPr>
            <w:tcW w:type="dxa" w:w="2880"/>
          </w:tcPr>
          <w:p>
            <w:r>
              <w:t>8</w:t>
            </w:r>
          </w:p>
        </w:tc>
        <w:tc>
          <w:tcPr>
            <w:tcW w:type="dxa" w:w="2880"/>
          </w:tcPr>
          <w:p>
            <w:r>
              <w:t>9.9</w:t>
            </w:r>
          </w:p>
        </w:tc>
      </w:tr>
      <w:tr>
        <w:tc>
          <w:tcPr>
            <w:tcW w:type="dxa" w:w="2880"/>
          </w:tcPr>
          <w:p>
            <w:r>
              <w:t>Katılmıyorum</w:t>
            </w:r>
          </w:p>
        </w:tc>
        <w:tc>
          <w:tcPr>
            <w:tcW w:type="dxa" w:w="2880"/>
          </w:tcPr>
          <w:p>
            <w:r>
              <w:t>5</w:t>
            </w:r>
          </w:p>
        </w:tc>
        <w:tc>
          <w:tcPr>
            <w:tcW w:type="dxa" w:w="2880"/>
          </w:tcPr>
          <w:p>
            <w:r>
              <w:t>6.2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4572000" cy="3657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Uyum_grafik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Yorum: Bu soruya verilen yanıtlar incelendiğinde, öğrencilerin çoğunluğu 'Katılıyorum' seçeneğini işaretlemiştir (%55.6). Bu sonuç, ilgili alan hakkında genel olarak olumlu bir algı olduğunu göstermektedir.</w:t>
        <w:br/>
      </w:r>
    </w:p>
    <w:p>
      <w:pPr>
        <w:pStyle w:val="Heading2"/>
      </w:pPr>
      <w:r>
        <w:t>Bilgi_Yeterliliği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Yanıt</w:t>
            </w:r>
          </w:p>
        </w:tc>
        <w:tc>
          <w:tcPr>
            <w:tcW w:type="dxa" w:w="2880"/>
          </w:tcPr>
          <w:p>
            <w:r>
              <w:t>Frekans</w:t>
            </w:r>
          </w:p>
        </w:tc>
        <w:tc>
          <w:tcPr>
            <w:tcW w:type="dxa" w:w="2880"/>
          </w:tcPr>
          <w:p>
            <w:r>
              <w:t>Yüzde (%)</w:t>
            </w:r>
          </w:p>
        </w:tc>
      </w:tr>
      <w:tr>
        <w:tc>
          <w:tcPr>
            <w:tcW w:type="dxa" w:w="2880"/>
          </w:tcPr>
          <w:p>
            <w:r>
              <w:t>Katılıyorum</w:t>
            </w:r>
          </w:p>
        </w:tc>
        <w:tc>
          <w:tcPr>
            <w:tcW w:type="dxa" w:w="2880"/>
          </w:tcPr>
          <w:p>
            <w:r>
              <w:t>35</w:t>
            </w:r>
          </w:p>
        </w:tc>
        <w:tc>
          <w:tcPr>
            <w:tcW w:type="dxa" w:w="2880"/>
          </w:tcPr>
          <w:p>
            <w:r>
              <w:t>63.6</w:t>
            </w:r>
          </w:p>
        </w:tc>
      </w:tr>
      <w:tr>
        <w:tc>
          <w:tcPr>
            <w:tcW w:type="dxa" w:w="2880"/>
          </w:tcPr>
          <w:p>
            <w:r>
              <w:t>Kesinlikle katılıyorum</w:t>
            </w:r>
          </w:p>
        </w:tc>
        <w:tc>
          <w:tcPr>
            <w:tcW w:type="dxa" w:w="2880"/>
          </w:tcPr>
          <w:p>
            <w:r>
              <w:t>7</w:t>
            </w:r>
          </w:p>
        </w:tc>
        <w:tc>
          <w:tcPr>
            <w:tcW w:type="dxa" w:w="2880"/>
          </w:tcPr>
          <w:p>
            <w:r>
              <w:t>12.7</w:t>
            </w:r>
          </w:p>
        </w:tc>
      </w:tr>
      <w:tr>
        <w:tc>
          <w:tcPr>
            <w:tcW w:type="dxa" w:w="2880"/>
          </w:tcPr>
          <w:p>
            <w:r>
              <w:t>Kararsızım</w:t>
            </w:r>
          </w:p>
        </w:tc>
        <w:tc>
          <w:tcPr>
            <w:tcW w:type="dxa" w:w="2880"/>
          </w:tcPr>
          <w:p>
            <w:r>
              <w:t>7</w:t>
            </w:r>
          </w:p>
        </w:tc>
        <w:tc>
          <w:tcPr>
            <w:tcW w:type="dxa" w:w="2880"/>
          </w:tcPr>
          <w:p>
            <w:r>
              <w:t>12.7</w:t>
            </w:r>
          </w:p>
        </w:tc>
      </w:tr>
      <w:tr>
        <w:tc>
          <w:tcPr>
            <w:tcW w:type="dxa" w:w="2880"/>
          </w:tcPr>
          <w:p>
            <w:r>
              <w:t>Katılmıyorum</w:t>
            </w:r>
          </w:p>
        </w:tc>
        <w:tc>
          <w:tcPr>
            <w:tcW w:type="dxa" w:w="2880"/>
          </w:tcPr>
          <w:p>
            <w:r>
              <w:t>5</w:t>
            </w:r>
          </w:p>
        </w:tc>
        <w:tc>
          <w:tcPr>
            <w:tcW w:type="dxa" w:w="2880"/>
          </w:tcPr>
          <w:p>
            <w:r>
              <w:t>9.1</w:t>
            </w:r>
          </w:p>
        </w:tc>
      </w:tr>
      <w:tr>
        <w:tc>
          <w:tcPr>
            <w:tcW w:type="dxa" w:w="2880"/>
          </w:tcPr>
          <w:p>
            <w:r>
              <w:t>Kesinlikle Katılmıyorum</w:t>
            </w:r>
          </w:p>
        </w:tc>
        <w:tc>
          <w:tcPr>
            <w:tcW w:type="dxa" w:w="2880"/>
          </w:tcPr>
          <w:p>
            <w:r>
              <w:t>1</w:t>
            </w:r>
          </w:p>
        </w:tc>
        <w:tc>
          <w:tcPr>
            <w:tcW w:type="dxa" w:w="2880"/>
          </w:tcPr>
          <w:p>
            <w:r>
              <w:t>1.8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4572000" cy="36576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ilgi_Yeterliliği_grafik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Yorum: Bu soruya verilen yanıtlar incelendiğinde, öğrencilerin çoğunluğu 'Katılıyorum' seçeneğini işaretlemiştir (%63.6). Bu sonuç, ilgili alan hakkında genel olarak olumlu bir algı olduğunu göstermektedir.</w:t>
        <w:br/>
      </w:r>
    </w:p>
    <w:p>
      <w:pPr>
        <w:pStyle w:val="Heading2"/>
      </w:pPr>
      <w:r>
        <w:t>Sunum_Anlasilirligi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Yanıt</w:t>
            </w:r>
          </w:p>
        </w:tc>
        <w:tc>
          <w:tcPr>
            <w:tcW w:type="dxa" w:w="2880"/>
          </w:tcPr>
          <w:p>
            <w:r>
              <w:t>Frekans</w:t>
            </w:r>
          </w:p>
        </w:tc>
        <w:tc>
          <w:tcPr>
            <w:tcW w:type="dxa" w:w="2880"/>
          </w:tcPr>
          <w:p>
            <w:r>
              <w:t>Yüzde (%)</w:t>
            </w:r>
          </w:p>
        </w:tc>
      </w:tr>
      <w:tr>
        <w:tc>
          <w:tcPr>
            <w:tcW w:type="dxa" w:w="2880"/>
          </w:tcPr>
          <w:p>
            <w:r>
              <w:t>Katılıyorum</w:t>
            </w:r>
          </w:p>
        </w:tc>
        <w:tc>
          <w:tcPr>
            <w:tcW w:type="dxa" w:w="2880"/>
          </w:tcPr>
          <w:p>
            <w:r>
              <w:t>32</w:t>
            </w:r>
          </w:p>
        </w:tc>
        <w:tc>
          <w:tcPr>
            <w:tcW w:type="dxa" w:w="2880"/>
          </w:tcPr>
          <w:p>
            <w:r>
              <w:t>58.2</w:t>
            </w:r>
          </w:p>
        </w:tc>
      </w:tr>
      <w:tr>
        <w:tc>
          <w:tcPr>
            <w:tcW w:type="dxa" w:w="2880"/>
          </w:tcPr>
          <w:p>
            <w:r>
              <w:t>Kararsızım</w:t>
            </w:r>
          </w:p>
        </w:tc>
        <w:tc>
          <w:tcPr>
            <w:tcW w:type="dxa" w:w="2880"/>
          </w:tcPr>
          <w:p>
            <w:r>
              <w:t>10</w:t>
            </w:r>
          </w:p>
        </w:tc>
        <w:tc>
          <w:tcPr>
            <w:tcW w:type="dxa" w:w="2880"/>
          </w:tcPr>
          <w:p>
            <w:r>
              <w:t>18.2</w:t>
            </w:r>
          </w:p>
        </w:tc>
      </w:tr>
      <w:tr>
        <w:tc>
          <w:tcPr>
            <w:tcW w:type="dxa" w:w="2880"/>
          </w:tcPr>
          <w:p>
            <w:r>
              <w:t>Kesinlikle katılıyorum</w:t>
            </w:r>
          </w:p>
        </w:tc>
        <w:tc>
          <w:tcPr>
            <w:tcW w:type="dxa" w:w="2880"/>
          </w:tcPr>
          <w:p>
            <w:r>
              <w:t>9</w:t>
            </w:r>
          </w:p>
        </w:tc>
        <w:tc>
          <w:tcPr>
            <w:tcW w:type="dxa" w:w="2880"/>
          </w:tcPr>
          <w:p>
            <w:r>
              <w:t>16.4</w:t>
            </w:r>
          </w:p>
        </w:tc>
      </w:tr>
      <w:tr>
        <w:tc>
          <w:tcPr>
            <w:tcW w:type="dxa" w:w="2880"/>
          </w:tcPr>
          <w:p>
            <w:r>
              <w:t>Katılmıyorum</w:t>
            </w:r>
          </w:p>
        </w:tc>
        <w:tc>
          <w:tcPr>
            <w:tcW w:type="dxa" w:w="2880"/>
          </w:tcPr>
          <w:p>
            <w:r>
              <w:t>4</w:t>
            </w:r>
          </w:p>
        </w:tc>
        <w:tc>
          <w:tcPr>
            <w:tcW w:type="dxa" w:w="2880"/>
          </w:tcPr>
          <w:p>
            <w:r>
              <w:t>7.3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4572000" cy="36576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unum_Anlasilirligi_grafi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Yorum: Bu soruya verilen yanıtlar incelendiğinde, öğrencilerin çoğunluğu 'Katılıyorum' seçeneğini işaretlemiştir (%58.2). Bu sonuç, ilgili alan hakkında genel olarak olumlu bir algı olduğunu göstermektedir.</w:t>
        <w:br/>
      </w:r>
    </w:p>
    <w:p>
      <w:pPr>
        <w:pStyle w:val="Heading2"/>
      </w:pPr>
      <w:r>
        <w:t>Ek_Soru1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Yanıt</w:t>
            </w:r>
          </w:p>
        </w:tc>
        <w:tc>
          <w:tcPr>
            <w:tcW w:type="dxa" w:w="2880"/>
          </w:tcPr>
          <w:p>
            <w:r>
              <w:t>Frekans</w:t>
            </w:r>
          </w:p>
        </w:tc>
        <w:tc>
          <w:tcPr>
            <w:tcW w:type="dxa" w:w="2880"/>
          </w:tcPr>
          <w:p>
            <w:r>
              <w:t>Yüzde (%)</w:t>
            </w:r>
          </w:p>
        </w:tc>
      </w:tr>
      <w:tr>
        <w:tc>
          <w:tcPr>
            <w:tcW w:type="dxa" w:w="2880"/>
          </w:tcPr>
          <w:p>
            <w:r>
              <w:t>Katılıyorum</w:t>
            </w:r>
          </w:p>
        </w:tc>
        <w:tc>
          <w:tcPr>
            <w:tcW w:type="dxa" w:w="2880"/>
          </w:tcPr>
          <w:p>
            <w:r>
              <w:t>13</w:t>
            </w:r>
          </w:p>
        </w:tc>
        <w:tc>
          <w:tcPr>
            <w:tcW w:type="dxa" w:w="2880"/>
          </w:tcPr>
          <w:p>
            <w:r>
              <w:t>50.0</w:t>
            </w:r>
          </w:p>
        </w:tc>
      </w:tr>
      <w:tr>
        <w:tc>
          <w:tcPr>
            <w:tcW w:type="dxa" w:w="2880"/>
          </w:tcPr>
          <w:p>
            <w:r>
              <w:t>Kesinlikle Katılıyorum</w:t>
            </w:r>
          </w:p>
        </w:tc>
        <w:tc>
          <w:tcPr>
            <w:tcW w:type="dxa" w:w="2880"/>
          </w:tcPr>
          <w:p>
            <w:r>
              <w:t>9</w:t>
            </w:r>
          </w:p>
        </w:tc>
        <w:tc>
          <w:tcPr>
            <w:tcW w:type="dxa" w:w="2880"/>
          </w:tcPr>
          <w:p>
            <w:r>
              <w:t>34.6</w:t>
            </w:r>
          </w:p>
        </w:tc>
      </w:tr>
      <w:tr>
        <w:tc>
          <w:tcPr>
            <w:tcW w:type="dxa" w:w="2880"/>
          </w:tcPr>
          <w:p>
            <w:r>
              <w:t>Kararsızım</w:t>
            </w:r>
          </w:p>
        </w:tc>
        <w:tc>
          <w:tcPr>
            <w:tcW w:type="dxa" w:w="2880"/>
          </w:tcPr>
          <w:p>
            <w:r>
              <w:t>2</w:t>
            </w:r>
          </w:p>
        </w:tc>
        <w:tc>
          <w:tcPr>
            <w:tcW w:type="dxa" w:w="2880"/>
          </w:tcPr>
          <w:p>
            <w:r>
              <w:t>7.7</w:t>
            </w:r>
          </w:p>
        </w:tc>
      </w:tr>
      <w:tr>
        <w:tc>
          <w:tcPr>
            <w:tcW w:type="dxa" w:w="2880"/>
          </w:tcPr>
          <w:p>
            <w:r>
              <w:t>Katılıyorum;Kararsızım</w:t>
            </w:r>
          </w:p>
        </w:tc>
        <w:tc>
          <w:tcPr>
            <w:tcW w:type="dxa" w:w="2880"/>
          </w:tcPr>
          <w:p>
            <w:r>
              <w:t>1</w:t>
            </w:r>
          </w:p>
        </w:tc>
        <w:tc>
          <w:tcPr>
            <w:tcW w:type="dxa" w:w="2880"/>
          </w:tcPr>
          <w:p>
            <w:r>
              <w:t>3.8</w:t>
            </w:r>
          </w:p>
        </w:tc>
      </w:tr>
      <w:tr>
        <w:tc>
          <w:tcPr>
            <w:tcW w:type="dxa" w:w="2880"/>
          </w:tcPr>
          <w:p>
            <w:r>
              <w:t>Katılmıyorum</w:t>
            </w:r>
          </w:p>
        </w:tc>
        <w:tc>
          <w:tcPr>
            <w:tcW w:type="dxa" w:w="2880"/>
          </w:tcPr>
          <w:p>
            <w:r>
              <w:t>1</w:t>
            </w:r>
          </w:p>
        </w:tc>
        <w:tc>
          <w:tcPr>
            <w:tcW w:type="dxa" w:w="2880"/>
          </w:tcPr>
          <w:p>
            <w:r>
              <w:t>3.8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4572000" cy="36576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k_Soru1_grafik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Yorum: Bu soruya verilen yanıtlar incelendiğinde, öğrencilerin çoğunluğu 'Katılıyorum' seçeneğini işaretlemiştir (%50.0). Bu sonuç, ilgili alan hakkında genel olarak olumlu bir algı olduğunu göstermektedir.</w:t>
        <w:br/>
      </w:r>
    </w:p>
    <w:p>
      <w:pPr>
        <w:pStyle w:val="Heading2"/>
      </w:pPr>
      <w:r>
        <w:t>Ek_Soru2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Yanıt</w:t>
            </w:r>
          </w:p>
        </w:tc>
        <w:tc>
          <w:tcPr>
            <w:tcW w:type="dxa" w:w="2880"/>
          </w:tcPr>
          <w:p>
            <w:r>
              <w:t>Frekans</w:t>
            </w:r>
          </w:p>
        </w:tc>
        <w:tc>
          <w:tcPr>
            <w:tcW w:type="dxa" w:w="2880"/>
          </w:tcPr>
          <w:p>
            <w:r>
              <w:t>Yüzde (%)</w:t>
            </w:r>
          </w:p>
        </w:tc>
      </w:tr>
      <w:tr>
        <w:tc>
          <w:tcPr>
            <w:tcW w:type="dxa" w:w="2880"/>
          </w:tcPr>
          <w:p>
            <w:r>
              <w:t>Katılıyorum</w:t>
            </w:r>
          </w:p>
        </w:tc>
        <w:tc>
          <w:tcPr>
            <w:tcW w:type="dxa" w:w="2880"/>
          </w:tcPr>
          <w:p>
            <w:r>
              <w:t>14</w:t>
            </w:r>
          </w:p>
        </w:tc>
        <w:tc>
          <w:tcPr>
            <w:tcW w:type="dxa" w:w="2880"/>
          </w:tcPr>
          <w:p>
            <w:r>
              <w:t>53.8</w:t>
            </w:r>
          </w:p>
        </w:tc>
      </w:tr>
      <w:tr>
        <w:tc>
          <w:tcPr>
            <w:tcW w:type="dxa" w:w="2880"/>
          </w:tcPr>
          <w:p>
            <w:r>
              <w:t>Kesinlikle Katılıyorum</w:t>
            </w:r>
          </w:p>
        </w:tc>
        <w:tc>
          <w:tcPr>
            <w:tcW w:type="dxa" w:w="2880"/>
          </w:tcPr>
          <w:p>
            <w:r>
              <w:t>8</w:t>
            </w:r>
          </w:p>
        </w:tc>
        <w:tc>
          <w:tcPr>
            <w:tcW w:type="dxa" w:w="2880"/>
          </w:tcPr>
          <w:p>
            <w:r>
              <w:t>30.8</w:t>
            </w:r>
          </w:p>
        </w:tc>
      </w:tr>
      <w:tr>
        <w:tc>
          <w:tcPr>
            <w:tcW w:type="dxa" w:w="2880"/>
          </w:tcPr>
          <w:p>
            <w:r>
              <w:t>Kararsızım</w:t>
            </w:r>
          </w:p>
        </w:tc>
        <w:tc>
          <w:tcPr>
            <w:tcW w:type="dxa" w:w="2880"/>
          </w:tcPr>
          <w:p>
            <w:r>
              <w:t>3</w:t>
            </w:r>
          </w:p>
        </w:tc>
        <w:tc>
          <w:tcPr>
            <w:tcW w:type="dxa" w:w="2880"/>
          </w:tcPr>
          <w:p>
            <w:r>
              <w:t>11.5</w:t>
            </w:r>
          </w:p>
        </w:tc>
      </w:tr>
      <w:tr>
        <w:tc>
          <w:tcPr>
            <w:tcW w:type="dxa" w:w="2880"/>
          </w:tcPr>
          <w:p>
            <w:r>
              <w:t>Katılmıyorum</w:t>
            </w:r>
          </w:p>
        </w:tc>
        <w:tc>
          <w:tcPr>
            <w:tcW w:type="dxa" w:w="2880"/>
          </w:tcPr>
          <w:p>
            <w:r>
              <w:t>1</w:t>
            </w:r>
          </w:p>
        </w:tc>
        <w:tc>
          <w:tcPr>
            <w:tcW w:type="dxa" w:w="2880"/>
          </w:tcPr>
          <w:p>
            <w:r>
              <w:t>3.8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4572000" cy="36576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k_Soru2_grafik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Yorum: Bu soruya verilen yanıtlar incelendiğinde, öğrencilerin çoğunluğu 'Katılıyorum' seçeneğini işaretlemiştir (%53.8). Bu sonuç, ilgili alan hakkında genel olarak olumlu bir algı olduğunu göstermektedir.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